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A361" w14:textId="77777777" w:rsidR="0081077B" w:rsidRDefault="008C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04.05</w:t>
      </w:r>
      <w:r w:rsidR="00FE659B">
        <w:rPr>
          <w:rFonts w:ascii="Times New Roman" w:hAnsi="Times New Roman" w:cs="Times New Roman"/>
          <w:sz w:val="24"/>
          <w:szCs w:val="24"/>
        </w:rPr>
        <w:t>.20 lekcja biologii rozpocznie się</w:t>
      </w:r>
      <w:r w:rsidR="002A72EC">
        <w:rPr>
          <w:rFonts w:ascii="Times New Roman" w:hAnsi="Times New Roman" w:cs="Times New Roman"/>
          <w:sz w:val="24"/>
          <w:szCs w:val="24"/>
        </w:rPr>
        <w:t xml:space="preserve"> o godzinie 13 przez komunikator głosowy Microsoft </w:t>
      </w:r>
      <w:proofErr w:type="spellStart"/>
      <w:r w:rsidR="002A72E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2A72EC">
        <w:rPr>
          <w:rFonts w:ascii="Times New Roman" w:hAnsi="Times New Roman" w:cs="Times New Roman"/>
          <w:sz w:val="24"/>
          <w:szCs w:val="24"/>
        </w:rPr>
        <w:t xml:space="preserve">. Tematyka zajęć będzie dotyczyć funkcjonowania narządu wzroku. Niezbędne informacje dotyczące omawianych zagadnień można będzie znaleźć na stronie internetowej </w:t>
      </w:r>
      <w:hyperlink r:id="rId4" w:history="1">
        <w:r w:rsidR="002A72EC" w:rsidRPr="002C089B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="002A72EC">
        <w:rPr>
          <w:rFonts w:ascii="Times New Roman" w:hAnsi="Times New Roman" w:cs="Times New Roman"/>
          <w:sz w:val="24"/>
          <w:szCs w:val="24"/>
        </w:rPr>
        <w:t xml:space="preserve"> wpisując w okienko wyszukiwań na stronie głównej: oko narząd wzroku. W przypadku trudności w połączeniu się ze stroną internetową potrzebne informacje znajdziecie w podręczniku szkolnym na stronach </w:t>
      </w:r>
      <w:r w:rsidR="00E51979">
        <w:rPr>
          <w:rFonts w:ascii="Times New Roman" w:hAnsi="Times New Roman" w:cs="Times New Roman"/>
          <w:sz w:val="24"/>
          <w:szCs w:val="24"/>
        </w:rPr>
        <w:t xml:space="preserve">195 – 199. W trakcie zapoznawania się z treściami proszę zwrócić uwagę na </w:t>
      </w:r>
      <w:r w:rsidR="00F81328">
        <w:rPr>
          <w:rFonts w:ascii="Times New Roman" w:hAnsi="Times New Roman" w:cs="Times New Roman"/>
          <w:sz w:val="24"/>
          <w:szCs w:val="24"/>
        </w:rPr>
        <w:t xml:space="preserve">elementy chroniące narząd wzroku, elementy budowy gałki ocznej, </w:t>
      </w:r>
      <w:r w:rsidR="009E0731">
        <w:rPr>
          <w:rFonts w:ascii="Times New Roman" w:hAnsi="Times New Roman" w:cs="Times New Roman"/>
          <w:sz w:val="24"/>
          <w:szCs w:val="24"/>
        </w:rPr>
        <w:t>w jaki sposób powstaje obraz w oku i co to jest akomodacja oka. Proszę pominąć punkt 5, te treści będą omawiane na innej lekcji.</w:t>
      </w:r>
      <w:r w:rsidR="00F26392">
        <w:rPr>
          <w:rFonts w:ascii="Times New Roman" w:hAnsi="Times New Roman" w:cs="Times New Roman"/>
          <w:sz w:val="24"/>
          <w:szCs w:val="24"/>
        </w:rPr>
        <w:t xml:space="preserve"> Jako notatkę w zeszycie proszę wykonać ćwiczenie 1 i 3 ze strony 199. </w:t>
      </w:r>
    </w:p>
    <w:p w14:paraId="3B4B8AA5" w14:textId="77777777" w:rsidR="008C74CF" w:rsidRPr="00FE659B" w:rsidRDefault="008C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gdybym nie mógł połączyć się ze stroną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proszę wykonywać pracę zgodnie z powyższymi wytycznymi. Mam problem z aktualizacją dostępu do dziennika i do strony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 Pozdrawiam.</w:t>
      </w:r>
    </w:p>
    <w:sectPr w:rsidR="008C74CF" w:rsidRPr="00FE659B" w:rsidSect="0081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9B"/>
    <w:rsid w:val="001D5EF8"/>
    <w:rsid w:val="002A72EC"/>
    <w:rsid w:val="0081077B"/>
    <w:rsid w:val="008C74CF"/>
    <w:rsid w:val="009E0731"/>
    <w:rsid w:val="00BA7BFF"/>
    <w:rsid w:val="00E51979"/>
    <w:rsid w:val="00F26392"/>
    <w:rsid w:val="00F81328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151A"/>
  <w15:docId w15:val="{ADF57079-81D1-4B4B-B6FD-A2C220B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Wioleta Wróblewska</cp:lastModifiedBy>
  <cp:revision>2</cp:revision>
  <dcterms:created xsi:type="dcterms:W3CDTF">2020-05-05T08:49:00Z</dcterms:created>
  <dcterms:modified xsi:type="dcterms:W3CDTF">2020-05-05T08:49:00Z</dcterms:modified>
</cp:coreProperties>
</file>