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3472B" w14:textId="77777777" w:rsidR="002B53DC" w:rsidRDefault="002B53DC" w:rsidP="002B53DC">
      <w:r>
        <w:t>Data: 04.05.2020</w:t>
      </w:r>
    </w:p>
    <w:p w14:paraId="66AE22F9" w14:textId="77777777" w:rsidR="002B53DC" w:rsidRDefault="002B53DC" w:rsidP="002B53DC">
      <w:r>
        <w:t>Zadania z geografii dla klasy VII a, b, c</w:t>
      </w:r>
    </w:p>
    <w:p w14:paraId="418088F1" w14:textId="77777777" w:rsidR="002B53DC" w:rsidRDefault="002B53DC" w:rsidP="002B53DC">
      <w:r>
        <w:t>Termin przesłania kolejnych zadań: 11.05.2020</w:t>
      </w:r>
    </w:p>
    <w:p w14:paraId="7B126142" w14:textId="77777777" w:rsidR="001362AB" w:rsidRDefault="002B53DC" w:rsidP="002B53DC">
      <w:pPr>
        <w:rPr>
          <w:i/>
          <w:iCs/>
        </w:rPr>
      </w:pPr>
      <w:r>
        <w:rPr>
          <w:i/>
          <w:iCs/>
        </w:rPr>
        <w:t>Zanim rozpoczniesz przygotuj: podr., s.97 – 107 i zeszyt. Powtórz wiadomości z lekcji poprzedniej.</w:t>
      </w:r>
      <w:r w:rsidR="001362AB">
        <w:rPr>
          <w:i/>
          <w:iCs/>
        </w:rPr>
        <w:t xml:space="preserve"> </w:t>
      </w:r>
    </w:p>
    <w:p w14:paraId="0B2A2DC5" w14:textId="77777777" w:rsidR="002B53DC" w:rsidRPr="00980EE2" w:rsidRDefault="002B53DC" w:rsidP="002B53DC">
      <w:pPr>
        <w:rPr>
          <w:i/>
          <w:iCs/>
        </w:rPr>
      </w:pPr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6C2A9DBB" w14:textId="77777777" w:rsidR="002B53DC" w:rsidRDefault="002B53DC" w:rsidP="002B53DC">
      <w:r>
        <w:t xml:space="preserve">Temat: </w:t>
      </w:r>
      <w:r>
        <w:rPr>
          <w:b/>
          <w:bCs/>
        </w:rPr>
        <w:t>Migracje (1 lekcja w tygodniu)</w:t>
      </w:r>
    </w:p>
    <w:p w14:paraId="39F1ED7E" w14:textId="77777777" w:rsidR="002B53DC" w:rsidRDefault="002B53DC" w:rsidP="002B53DC">
      <w:pPr>
        <w:pStyle w:val="Akapitzlist"/>
        <w:numPr>
          <w:ilvl w:val="0"/>
          <w:numId w:val="2"/>
        </w:numPr>
        <w:spacing w:line="259" w:lineRule="auto"/>
      </w:pPr>
      <w:r w:rsidRPr="00D51E59">
        <w:rPr>
          <w:b/>
          <w:bCs/>
        </w:rPr>
        <w:t>Migrowanie</w:t>
      </w:r>
      <w:r>
        <w:t xml:space="preserve"> to przemieszczanie się ludzi </w:t>
      </w:r>
      <w:r w:rsidR="00545675">
        <w:t xml:space="preserve">związane ze zmianą miejsca zamieszkania </w:t>
      </w:r>
      <w:r>
        <w:t xml:space="preserve">na stałe lub na jakiś czas. </w:t>
      </w:r>
    </w:p>
    <w:p w14:paraId="1130DD9B" w14:textId="77777777" w:rsidR="002B53DC" w:rsidRDefault="002B53DC" w:rsidP="002B53DC">
      <w:pPr>
        <w:pStyle w:val="Akapitzlist"/>
        <w:numPr>
          <w:ilvl w:val="0"/>
          <w:numId w:val="2"/>
        </w:numPr>
        <w:spacing w:line="259" w:lineRule="auto"/>
      </w:pPr>
      <w:r>
        <w:t>Przyczyny migracji:</w:t>
      </w:r>
    </w:p>
    <w:p w14:paraId="1AB24D31" w14:textId="77777777" w:rsidR="002B53DC" w:rsidRDefault="002B53DC" w:rsidP="002B53DC">
      <w:pPr>
        <w:pStyle w:val="Akapitzlist"/>
        <w:numPr>
          <w:ilvl w:val="0"/>
          <w:numId w:val="3"/>
        </w:numPr>
        <w:spacing w:line="259" w:lineRule="auto"/>
      </w:pPr>
      <w:r>
        <w:t>chęć znalezienia pracy i poprawy warunków życia (</w:t>
      </w:r>
      <w:r w:rsidR="00D75AA2">
        <w:t>migracje ekonomiczne)</w:t>
      </w:r>
    </w:p>
    <w:p w14:paraId="45480806" w14:textId="77777777" w:rsidR="002B53DC" w:rsidRDefault="002B53DC" w:rsidP="002B53DC">
      <w:pPr>
        <w:pStyle w:val="Akapitzlist"/>
        <w:numPr>
          <w:ilvl w:val="0"/>
          <w:numId w:val="3"/>
        </w:numPr>
        <w:spacing w:line="259" w:lineRule="auto"/>
      </w:pPr>
      <w:r>
        <w:t>ucieczka przed wojnami i prześladowaniami</w:t>
      </w:r>
      <w:r w:rsidR="00D75AA2">
        <w:t xml:space="preserve"> (migracje polityczne)</w:t>
      </w:r>
    </w:p>
    <w:p w14:paraId="7768A2FF" w14:textId="77777777" w:rsidR="002B53DC" w:rsidRDefault="002B53DC" w:rsidP="002B53DC">
      <w:pPr>
        <w:pStyle w:val="Akapitzlist"/>
        <w:numPr>
          <w:ilvl w:val="0"/>
          <w:numId w:val="2"/>
        </w:numPr>
        <w:spacing w:line="259" w:lineRule="auto"/>
      </w:pPr>
      <w:r>
        <w:t>Podział krajów ze wzgl. na kierunek migracji:</w:t>
      </w:r>
    </w:p>
    <w:p w14:paraId="04420228" w14:textId="77777777" w:rsidR="002B53DC" w:rsidRPr="00D51E59" w:rsidRDefault="002B53DC" w:rsidP="002B53DC">
      <w:pPr>
        <w:pStyle w:val="Akapitzlist"/>
        <w:numPr>
          <w:ilvl w:val="0"/>
          <w:numId w:val="4"/>
        </w:numPr>
        <w:spacing w:line="259" w:lineRule="auto"/>
        <w:rPr>
          <w:i/>
          <w:iCs/>
        </w:rPr>
      </w:pPr>
      <w:r w:rsidRPr="00D51E59">
        <w:rPr>
          <w:b/>
          <w:bCs/>
        </w:rPr>
        <w:t>Kraje imigracyjne</w:t>
      </w:r>
      <w:r>
        <w:t xml:space="preserve"> (</w:t>
      </w:r>
      <w:r w:rsidRPr="00D51E59">
        <w:t>do tych krajów więcej osób przyjeżdża, niż z nich wyjeżdża</w:t>
      </w:r>
      <w:r>
        <w:t>)</w:t>
      </w:r>
    </w:p>
    <w:p w14:paraId="73597333" w14:textId="77777777" w:rsidR="002B53DC" w:rsidRDefault="002B53DC" w:rsidP="002B53DC">
      <w:pPr>
        <w:pStyle w:val="Akapitzlist"/>
        <w:numPr>
          <w:ilvl w:val="0"/>
          <w:numId w:val="4"/>
        </w:numPr>
        <w:spacing w:line="259" w:lineRule="auto"/>
      </w:pPr>
      <w:r w:rsidRPr="00D51E59">
        <w:rPr>
          <w:b/>
          <w:bCs/>
        </w:rPr>
        <w:t>Kraje</w:t>
      </w:r>
      <w:r w:rsidR="00D75AA2">
        <w:rPr>
          <w:b/>
          <w:bCs/>
        </w:rPr>
        <w:t xml:space="preserve"> </w:t>
      </w:r>
      <w:r w:rsidRPr="00D51E59">
        <w:rPr>
          <w:b/>
          <w:bCs/>
        </w:rPr>
        <w:t>emigracyjne</w:t>
      </w:r>
      <w:r>
        <w:t xml:space="preserve"> (z tych krajów więcej osób wyjeżdża)</w:t>
      </w:r>
    </w:p>
    <w:p w14:paraId="49A54DFC" w14:textId="77777777" w:rsidR="002B53DC" w:rsidRDefault="002B53DC" w:rsidP="002B53DC">
      <w:pPr>
        <w:pStyle w:val="Akapitzlist"/>
        <w:numPr>
          <w:ilvl w:val="0"/>
          <w:numId w:val="4"/>
        </w:numPr>
        <w:spacing w:line="259" w:lineRule="auto"/>
      </w:pPr>
      <w:r>
        <w:t>Polacy emigrują do państw tj.: ……</w:t>
      </w:r>
      <w:r w:rsidR="00545675">
        <w:t>…..</w:t>
      </w:r>
      <w:r>
        <w:t>……………., ………………………………, ………………………</w:t>
      </w:r>
      <w:r w:rsidR="00545675">
        <w:t>, …………………………</w:t>
      </w:r>
      <w:r>
        <w:t xml:space="preserve"> . Mieszka też wśród nas wielu imigrantów, m. in. z ………………………. . </w:t>
      </w:r>
    </w:p>
    <w:p w14:paraId="65AD8A18" w14:textId="77777777" w:rsidR="00D75AA2" w:rsidRDefault="00545675" w:rsidP="00D75AA2">
      <w:pPr>
        <w:pStyle w:val="Akapitzlist"/>
        <w:numPr>
          <w:ilvl w:val="0"/>
          <w:numId w:val="2"/>
        </w:numPr>
        <w:spacing w:line="259" w:lineRule="auto"/>
      </w:pPr>
      <w:r>
        <w:t>Skutki migracji zagranicznych w Polsce:</w:t>
      </w:r>
    </w:p>
    <w:p w14:paraId="4D97BAD8" w14:textId="77777777" w:rsidR="00545675" w:rsidRPr="00980EE2" w:rsidRDefault="00545675" w:rsidP="00545675">
      <w:pPr>
        <w:pStyle w:val="Akapitzlist"/>
        <w:numPr>
          <w:ilvl w:val="0"/>
          <w:numId w:val="5"/>
        </w:numPr>
        <w:spacing w:line="259" w:lineRule="auto"/>
        <w:rPr>
          <w:b/>
          <w:bCs/>
        </w:rPr>
      </w:pPr>
      <w:r w:rsidRPr="00980EE2">
        <w:rPr>
          <w:b/>
          <w:bCs/>
        </w:rPr>
        <w:t>Pozytywne:</w:t>
      </w:r>
    </w:p>
    <w:p w14:paraId="50E7E189" w14:textId="77777777" w:rsidR="00545675" w:rsidRDefault="00545675" w:rsidP="00545675">
      <w:pPr>
        <w:pStyle w:val="Akapitzlist"/>
        <w:spacing w:line="259" w:lineRule="auto"/>
        <w:ind w:left="1440"/>
      </w:pPr>
      <w:r>
        <w:t>-</w:t>
      </w:r>
    </w:p>
    <w:p w14:paraId="6AC42247" w14:textId="77777777" w:rsidR="00545675" w:rsidRDefault="00545675" w:rsidP="00545675">
      <w:pPr>
        <w:pStyle w:val="Akapitzlist"/>
        <w:spacing w:line="259" w:lineRule="auto"/>
        <w:ind w:left="1440"/>
      </w:pPr>
      <w:r>
        <w:t>-</w:t>
      </w:r>
    </w:p>
    <w:p w14:paraId="0163F203" w14:textId="77777777" w:rsidR="00545675" w:rsidRPr="00980EE2" w:rsidRDefault="00545675" w:rsidP="00545675">
      <w:pPr>
        <w:pStyle w:val="Akapitzlist"/>
        <w:numPr>
          <w:ilvl w:val="0"/>
          <w:numId w:val="5"/>
        </w:numPr>
        <w:spacing w:line="259" w:lineRule="auto"/>
        <w:rPr>
          <w:b/>
          <w:bCs/>
        </w:rPr>
      </w:pPr>
      <w:r w:rsidRPr="00980EE2">
        <w:rPr>
          <w:b/>
          <w:bCs/>
        </w:rPr>
        <w:t>Negatywne:</w:t>
      </w:r>
    </w:p>
    <w:p w14:paraId="72480613" w14:textId="77777777" w:rsidR="00545675" w:rsidRDefault="00545675" w:rsidP="00545675">
      <w:pPr>
        <w:pStyle w:val="Akapitzlist"/>
        <w:spacing w:line="259" w:lineRule="auto"/>
        <w:ind w:left="1440"/>
      </w:pPr>
      <w:r>
        <w:t>-</w:t>
      </w:r>
    </w:p>
    <w:p w14:paraId="501DEE74" w14:textId="77777777" w:rsidR="00545675" w:rsidRDefault="00545675" w:rsidP="00545675">
      <w:pPr>
        <w:pStyle w:val="Akapitzlist"/>
        <w:spacing w:line="259" w:lineRule="auto"/>
        <w:ind w:left="1440"/>
      </w:pPr>
      <w:r>
        <w:t>-</w:t>
      </w:r>
    </w:p>
    <w:p w14:paraId="2751BE92" w14:textId="77777777" w:rsidR="00545675" w:rsidRDefault="00545675" w:rsidP="00545675">
      <w:pPr>
        <w:pStyle w:val="Akapitzlist"/>
        <w:numPr>
          <w:ilvl w:val="0"/>
          <w:numId w:val="2"/>
        </w:numPr>
        <w:spacing w:line="259" w:lineRule="auto"/>
      </w:pPr>
      <w:r>
        <w:t>Obliczanie przyrostu rzeczywistego:</w:t>
      </w:r>
    </w:p>
    <w:p w14:paraId="0608A622" w14:textId="77777777" w:rsidR="00545675" w:rsidRPr="00980EE2" w:rsidRDefault="00545675" w:rsidP="00545675">
      <w:pPr>
        <w:pStyle w:val="Akapitzlist"/>
        <w:numPr>
          <w:ilvl w:val="0"/>
          <w:numId w:val="5"/>
        </w:numPr>
        <w:spacing w:line="259" w:lineRule="auto"/>
        <w:rPr>
          <w:b/>
          <w:bCs/>
        </w:rPr>
      </w:pPr>
      <w:r w:rsidRPr="00980EE2">
        <w:rPr>
          <w:b/>
          <w:bCs/>
        </w:rPr>
        <w:t>Przyrost naturalny: PN = U – Z</w:t>
      </w:r>
    </w:p>
    <w:p w14:paraId="14DA1795" w14:textId="77777777" w:rsidR="00545675" w:rsidRDefault="00545675" w:rsidP="00545675">
      <w:pPr>
        <w:pStyle w:val="Akapitzlist"/>
        <w:spacing w:line="259" w:lineRule="auto"/>
        <w:ind w:left="1440"/>
      </w:pPr>
      <w:r>
        <w:t>U – liczba urodzeń</w:t>
      </w:r>
    </w:p>
    <w:p w14:paraId="0DC76F92" w14:textId="77777777" w:rsidR="00545675" w:rsidRDefault="00545675" w:rsidP="00545675">
      <w:pPr>
        <w:pStyle w:val="Akapitzlist"/>
        <w:spacing w:line="259" w:lineRule="auto"/>
        <w:ind w:left="1440"/>
      </w:pPr>
      <w:r>
        <w:t>Z – liczba zgonów</w:t>
      </w:r>
    </w:p>
    <w:p w14:paraId="370FEF9C" w14:textId="77777777" w:rsidR="00545675" w:rsidRPr="00980EE2" w:rsidRDefault="00980EE2" w:rsidP="00545675">
      <w:pPr>
        <w:pStyle w:val="Akapitzlist"/>
        <w:numPr>
          <w:ilvl w:val="0"/>
          <w:numId w:val="5"/>
        </w:numPr>
        <w:spacing w:line="259" w:lineRule="auto"/>
        <w:rPr>
          <w:b/>
          <w:bCs/>
        </w:rPr>
      </w:pPr>
      <w:r w:rsidRPr="00980EE2">
        <w:rPr>
          <w:b/>
          <w:bCs/>
        </w:rPr>
        <w:t>Saldo migracji: SM = I – E</w:t>
      </w:r>
    </w:p>
    <w:p w14:paraId="7967F6A8" w14:textId="77777777" w:rsidR="00980EE2" w:rsidRDefault="00980EE2" w:rsidP="00980EE2">
      <w:pPr>
        <w:pStyle w:val="Akapitzlist"/>
        <w:spacing w:line="259" w:lineRule="auto"/>
        <w:ind w:left="1440"/>
      </w:pPr>
      <w:r>
        <w:t>I – liczba imigrantów</w:t>
      </w:r>
    </w:p>
    <w:p w14:paraId="246E73B5" w14:textId="77777777" w:rsidR="00980EE2" w:rsidRDefault="00980EE2" w:rsidP="00980EE2">
      <w:pPr>
        <w:pStyle w:val="Akapitzlist"/>
        <w:spacing w:line="259" w:lineRule="auto"/>
        <w:ind w:left="1440"/>
      </w:pPr>
      <w:r>
        <w:t>E – liczba emigrantów</w:t>
      </w:r>
    </w:p>
    <w:p w14:paraId="3C59B727" w14:textId="77777777" w:rsidR="00980EE2" w:rsidRDefault="00980EE2" w:rsidP="00980EE2">
      <w:pPr>
        <w:pStyle w:val="Akapitzlist"/>
        <w:numPr>
          <w:ilvl w:val="0"/>
          <w:numId w:val="5"/>
        </w:numPr>
        <w:spacing w:line="259" w:lineRule="auto"/>
        <w:rPr>
          <w:b/>
          <w:bCs/>
        </w:rPr>
      </w:pPr>
      <w:r w:rsidRPr="00980EE2">
        <w:rPr>
          <w:b/>
          <w:bCs/>
        </w:rPr>
        <w:t>Przyrost rzeczywisty: PR = PN + SM</w:t>
      </w:r>
    </w:p>
    <w:p w14:paraId="58D4292F" w14:textId="77777777" w:rsidR="00872897" w:rsidRDefault="00980EE2" w:rsidP="00980EE2">
      <w:pPr>
        <w:spacing w:line="259" w:lineRule="auto"/>
      </w:pPr>
      <w:r>
        <w:rPr>
          <w:b/>
          <w:bCs/>
        </w:rPr>
        <w:t>Zadanie domowe:</w:t>
      </w:r>
      <w:r>
        <w:t xml:space="preserve"> </w:t>
      </w:r>
    </w:p>
    <w:p w14:paraId="5E3CDDFE" w14:textId="77777777" w:rsidR="00980EE2" w:rsidRDefault="00980EE2" w:rsidP="00980EE2">
      <w:pPr>
        <w:spacing w:line="259" w:lineRule="auto"/>
      </w:pPr>
      <w:r>
        <w:t xml:space="preserve">Oblicz współczynnik przyrostu rzeczywistego w Polsce w 2016 r, jeżeli </w:t>
      </w:r>
      <w:r w:rsidR="003B7FE7">
        <w:t>współczynnik przyrostu naturalnego wynosił: - 0,2; zaś współczynnik salda migracji wynosił: 0,1</w:t>
      </w:r>
    </w:p>
    <w:p w14:paraId="601D4505" w14:textId="77777777" w:rsidR="003B7FE7" w:rsidRDefault="003B7FE7" w:rsidP="00980EE2">
      <w:pPr>
        <w:spacing w:line="259" w:lineRule="auto"/>
      </w:pPr>
      <w:r>
        <w:t>Współczynnik PR (na 1000 os) = współczynnik PN + współczynnik SM = ……………………………………………..</w:t>
      </w:r>
    </w:p>
    <w:p w14:paraId="5DEDB24C" w14:textId="77777777" w:rsidR="003B7FE7" w:rsidRDefault="003B7FE7" w:rsidP="00980EE2">
      <w:pPr>
        <w:spacing w:line="259" w:lineRule="auto"/>
      </w:pPr>
    </w:p>
    <w:p w14:paraId="02DDF384" w14:textId="77777777" w:rsidR="00872897" w:rsidRDefault="00872897" w:rsidP="00980EE2">
      <w:pPr>
        <w:spacing w:line="259" w:lineRule="auto"/>
      </w:pPr>
    </w:p>
    <w:p w14:paraId="17D3C3A1" w14:textId="77777777" w:rsidR="00872897" w:rsidRDefault="00872897" w:rsidP="00980EE2">
      <w:pPr>
        <w:spacing w:line="259" w:lineRule="auto"/>
      </w:pPr>
    </w:p>
    <w:p w14:paraId="3204C591" w14:textId="77777777" w:rsidR="00872897" w:rsidRDefault="00872897" w:rsidP="00980EE2">
      <w:pPr>
        <w:spacing w:line="259" w:lineRule="auto"/>
      </w:pPr>
    </w:p>
    <w:p w14:paraId="7C1C207E" w14:textId="77777777" w:rsidR="003B7FE7" w:rsidRDefault="003B7FE7" w:rsidP="00980EE2">
      <w:pPr>
        <w:spacing w:line="259" w:lineRule="auto"/>
      </w:pPr>
      <w:r>
        <w:lastRenderedPageBreak/>
        <w:t xml:space="preserve">Temat: </w:t>
      </w:r>
      <w:r>
        <w:rPr>
          <w:b/>
          <w:bCs/>
        </w:rPr>
        <w:t>Struktura narodowościowa, etniczna i wyznaniowa (2 lekcja w tygodniu)</w:t>
      </w:r>
    </w:p>
    <w:p w14:paraId="5E17734A" w14:textId="77777777" w:rsidR="003B7FE7" w:rsidRPr="00872897" w:rsidRDefault="003B7FE7" w:rsidP="003B7FE7">
      <w:pPr>
        <w:pStyle w:val="Akapitzlist"/>
        <w:numPr>
          <w:ilvl w:val="0"/>
          <w:numId w:val="6"/>
        </w:numPr>
        <w:spacing w:line="259" w:lineRule="auto"/>
        <w:rPr>
          <w:b/>
          <w:bCs/>
        </w:rPr>
      </w:pPr>
      <w:r>
        <w:t xml:space="preserve">Polska jest </w:t>
      </w:r>
      <w:r w:rsidRPr="00872897">
        <w:rPr>
          <w:b/>
          <w:bCs/>
        </w:rPr>
        <w:t xml:space="preserve">krajem </w:t>
      </w:r>
      <w:r w:rsidR="00872897">
        <w:rPr>
          <w:b/>
          <w:bCs/>
        </w:rPr>
        <w:t xml:space="preserve">niemal </w:t>
      </w:r>
      <w:r w:rsidRPr="00872897">
        <w:rPr>
          <w:b/>
          <w:bCs/>
        </w:rPr>
        <w:t>jednolitym</w:t>
      </w:r>
      <w:r>
        <w:t xml:space="preserve"> </w:t>
      </w:r>
      <w:r w:rsidRPr="000B747D">
        <w:t>pod względem narodowościowym</w:t>
      </w:r>
      <w:r w:rsidR="00872897">
        <w:rPr>
          <w:b/>
          <w:bCs/>
        </w:rPr>
        <w:t>.</w:t>
      </w:r>
    </w:p>
    <w:p w14:paraId="44AEBEEA" w14:textId="77777777" w:rsidR="003B7FE7" w:rsidRDefault="003B7FE7" w:rsidP="003B7FE7">
      <w:pPr>
        <w:pStyle w:val="Akapitzlist"/>
        <w:numPr>
          <w:ilvl w:val="0"/>
          <w:numId w:val="6"/>
        </w:numPr>
        <w:spacing w:line="259" w:lineRule="auto"/>
      </w:pPr>
      <w:r>
        <w:t>Przedstawiciele mniejszości narodowych stanowią 1,5% mieszkańców naszego kraju</w:t>
      </w:r>
      <w:r w:rsidR="00872897">
        <w:t>. Są to głównie: …………………………….., ………………………………………. I ………………………………………. .</w:t>
      </w:r>
    </w:p>
    <w:p w14:paraId="7EDEF976" w14:textId="77777777" w:rsidR="00872897" w:rsidRDefault="00872897" w:rsidP="003B7FE7">
      <w:pPr>
        <w:pStyle w:val="Akapitzlist"/>
        <w:numPr>
          <w:ilvl w:val="0"/>
          <w:numId w:val="6"/>
        </w:numPr>
        <w:spacing w:line="259" w:lineRule="auto"/>
      </w:pPr>
      <w:r>
        <w:t>W Polsce żyją także przedstawiciele mniejszości etnicznych, m. in.: Romowie, ……………………………………… i …………………………………… .</w:t>
      </w:r>
    </w:p>
    <w:p w14:paraId="4B1517A2" w14:textId="77777777" w:rsidR="00872897" w:rsidRPr="003B7FE7" w:rsidRDefault="00872897" w:rsidP="003B7FE7">
      <w:pPr>
        <w:pStyle w:val="Akapitzlist"/>
        <w:numPr>
          <w:ilvl w:val="0"/>
          <w:numId w:val="6"/>
        </w:numPr>
        <w:spacing w:line="259" w:lineRule="auto"/>
      </w:pPr>
      <w:r>
        <w:t>Większość mieszkańców Polski to katolicy.</w:t>
      </w:r>
    </w:p>
    <w:p w14:paraId="03386DC2" w14:textId="77777777" w:rsidR="00980EE2" w:rsidRPr="00980EE2" w:rsidRDefault="00980EE2" w:rsidP="00980EE2">
      <w:pPr>
        <w:spacing w:line="259" w:lineRule="auto"/>
        <w:rPr>
          <w:b/>
          <w:bCs/>
        </w:rPr>
      </w:pPr>
    </w:p>
    <w:p w14:paraId="26D75F07" w14:textId="77777777" w:rsidR="002B53DC" w:rsidRPr="002B53DC" w:rsidRDefault="002B53DC" w:rsidP="002B53DC">
      <w:pPr>
        <w:pStyle w:val="Akapitzlist"/>
      </w:pPr>
    </w:p>
    <w:p w14:paraId="2F656830" w14:textId="77777777" w:rsidR="00AF4371" w:rsidRDefault="00AF4371"/>
    <w:sectPr w:rsidR="00AF4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212"/>
    <w:multiLevelType w:val="hybridMultilevel"/>
    <w:tmpl w:val="A6C07D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6C2D7D"/>
    <w:multiLevelType w:val="hybridMultilevel"/>
    <w:tmpl w:val="D758D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0C4255"/>
    <w:multiLevelType w:val="hybridMultilevel"/>
    <w:tmpl w:val="F81859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87B1661"/>
    <w:multiLevelType w:val="hybridMultilevel"/>
    <w:tmpl w:val="99BEA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93E0B"/>
    <w:multiLevelType w:val="hybridMultilevel"/>
    <w:tmpl w:val="3C584BE8"/>
    <w:lvl w:ilvl="0" w:tplc="55E223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732BEE"/>
    <w:multiLevelType w:val="hybridMultilevel"/>
    <w:tmpl w:val="1E9A6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3DC"/>
    <w:rsid w:val="000B747D"/>
    <w:rsid w:val="001362AB"/>
    <w:rsid w:val="002B53DC"/>
    <w:rsid w:val="00381932"/>
    <w:rsid w:val="003B7FE7"/>
    <w:rsid w:val="00545675"/>
    <w:rsid w:val="00872897"/>
    <w:rsid w:val="00980EE2"/>
    <w:rsid w:val="00AF4371"/>
    <w:rsid w:val="00D75AA2"/>
    <w:rsid w:val="00D9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B7EDE"/>
  <w15:chartTrackingRefBased/>
  <w15:docId w15:val="{819B94D3-CD35-49A0-B052-92B19356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3D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3</cp:revision>
  <dcterms:created xsi:type="dcterms:W3CDTF">2020-05-05T09:04:00Z</dcterms:created>
  <dcterms:modified xsi:type="dcterms:W3CDTF">2020-05-05T09:04:00Z</dcterms:modified>
</cp:coreProperties>
</file>