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E26D" w14:textId="77777777" w:rsidR="00791DF4" w:rsidRDefault="00791DF4" w:rsidP="00791DF4">
      <w:r>
        <w:t>Data: 04.05.2020</w:t>
      </w:r>
    </w:p>
    <w:p w14:paraId="23A96310" w14:textId="77777777" w:rsidR="00791DF4" w:rsidRDefault="00791DF4" w:rsidP="00791DF4">
      <w:r>
        <w:t>Zadania z geografii dla klasy VIII a, b</w:t>
      </w:r>
    </w:p>
    <w:p w14:paraId="344A3335" w14:textId="77777777" w:rsidR="00791DF4" w:rsidRDefault="00791DF4" w:rsidP="00791DF4">
      <w:r>
        <w:t>Termin przesłania kolejnych zadań: 11.05.2020</w:t>
      </w:r>
    </w:p>
    <w:p w14:paraId="1D9B3C4B" w14:textId="77777777" w:rsidR="00791DF4" w:rsidRDefault="00791DF4" w:rsidP="00791DF4">
      <w:pPr>
        <w:rPr>
          <w:i/>
          <w:iCs/>
        </w:rPr>
      </w:pPr>
      <w:r>
        <w:rPr>
          <w:i/>
          <w:iCs/>
        </w:rPr>
        <w:t xml:space="preserve">Zanim rozpoczniesz przygotuj: podr., s.126 – 131 i zeszyt. Powtórz wiadomości z lekcji poprzedniej. </w:t>
      </w:r>
    </w:p>
    <w:p w14:paraId="6764BA06" w14:textId="77777777" w:rsidR="00791DF4" w:rsidRDefault="00791DF4" w:rsidP="00791DF4">
      <w:pPr>
        <w:rPr>
          <w:i/>
          <w:iCs/>
        </w:rPr>
      </w:pPr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1E415B89" w14:textId="77777777" w:rsidR="00791DF4" w:rsidRDefault="00791DF4" w:rsidP="00791DF4">
      <w:r>
        <w:t xml:space="preserve">Temat: </w:t>
      </w:r>
      <w:r>
        <w:rPr>
          <w:b/>
          <w:bCs/>
        </w:rPr>
        <w:t>Urbanizacja w Ameryce</w:t>
      </w:r>
    </w:p>
    <w:p w14:paraId="4C616B10" w14:textId="77777777" w:rsidR="00791DF4" w:rsidRPr="00CA64FE" w:rsidRDefault="00791DF4" w:rsidP="00AC2AF9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>
        <w:t xml:space="preserve">Ludność Ameryki jest rozmieszczona </w:t>
      </w:r>
      <w:r w:rsidRPr="00CA64FE">
        <w:rPr>
          <w:b/>
          <w:bCs/>
          <w:i/>
          <w:iCs/>
        </w:rPr>
        <w:t>równomiernie/nierównomiernie.</w:t>
      </w:r>
    </w:p>
    <w:p w14:paraId="50552BEA" w14:textId="77777777" w:rsidR="00791DF4" w:rsidRDefault="00791DF4" w:rsidP="00791DF4">
      <w:pPr>
        <w:pStyle w:val="Akapitzlist"/>
        <w:numPr>
          <w:ilvl w:val="0"/>
          <w:numId w:val="1"/>
        </w:numPr>
      </w:pPr>
      <w:r>
        <w:t xml:space="preserve">Największe </w:t>
      </w:r>
      <w:r w:rsidRPr="00CA64FE">
        <w:rPr>
          <w:b/>
          <w:bCs/>
        </w:rPr>
        <w:t>skupiska ludności w Ameryce</w:t>
      </w:r>
      <w:r>
        <w:t xml:space="preserve"> znajdują się na wybrzeżu Atlantyku (łagodny klimat, nizinna rzeźba terenu, bliskość Europy) oraz w rejonie Wielkich Jezior (występowanie surowców mineralnych</w:t>
      </w:r>
      <w:r w:rsidR="00CA64FE">
        <w:t>, rozwój przemysłu</w:t>
      </w:r>
      <w:r>
        <w:t>)</w:t>
      </w:r>
      <w:r w:rsidR="00CA64FE">
        <w:t>.</w:t>
      </w:r>
    </w:p>
    <w:p w14:paraId="6E828772" w14:textId="77777777" w:rsidR="00CA64FE" w:rsidRDefault="00CA64FE" w:rsidP="00791DF4">
      <w:pPr>
        <w:pStyle w:val="Akapitzlist"/>
        <w:numPr>
          <w:ilvl w:val="0"/>
          <w:numId w:val="1"/>
        </w:numPr>
      </w:pPr>
      <w:r w:rsidRPr="001D6788">
        <w:rPr>
          <w:b/>
          <w:bCs/>
        </w:rPr>
        <w:t>Najsłabiej zaludnione</w:t>
      </w:r>
      <w:r w:rsidR="008E6BC5">
        <w:t xml:space="preserve"> są</w:t>
      </w:r>
      <w:r>
        <w:t>:</w:t>
      </w:r>
    </w:p>
    <w:p w14:paraId="20931FA5" w14:textId="77777777" w:rsidR="00CA64FE" w:rsidRDefault="00CA64FE" w:rsidP="00CA64FE">
      <w:pPr>
        <w:pStyle w:val="Akapitzlist"/>
        <w:numPr>
          <w:ilvl w:val="0"/>
          <w:numId w:val="2"/>
        </w:numPr>
      </w:pPr>
      <w:r>
        <w:t>Grenlandia, Archipelag Arktyczny, północna Kanada (skrajnie zimny klimat)</w:t>
      </w:r>
    </w:p>
    <w:p w14:paraId="4731C0E7" w14:textId="77777777" w:rsidR="00CA64FE" w:rsidRDefault="00CA64FE" w:rsidP="00CA64FE">
      <w:pPr>
        <w:pStyle w:val="Akapitzlist"/>
        <w:numPr>
          <w:ilvl w:val="0"/>
          <w:numId w:val="2"/>
        </w:numPr>
      </w:pPr>
      <w:r>
        <w:t>Nizina Amazonki (klimat gorący i wilgotny)</w:t>
      </w:r>
    </w:p>
    <w:p w14:paraId="5AC22E17" w14:textId="77777777" w:rsidR="00CA64FE" w:rsidRDefault="00CA64FE" w:rsidP="00CA64FE">
      <w:pPr>
        <w:pStyle w:val="Akapitzlist"/>
        <w:numPr>
          <w:ilvl w:val="0"/>
          <w:numId w:val="2"/>
        </w:numPr>
      </w:pPr>
      <w:r>
        <w:t>Kordy</w:t>
      </w:r>
      <w:r w:rsidR="008E6BC5">
        <w:t>liery, Andy (obszary wysokogórskie)</w:t>
      </w:r>
    </w:p>
    <w:p w14:paraId="666F0FD4" w14:textId="77777777" w:rsidR="008E6BC5" w:rsidRDefault="008E6BC5" w:rsidP="008E6BC5">
      <w:pPr>
        <w:pStyle w:val="Akapitzlist"/>
        <w:numPr>
          <w:ilvl w:val="0"/>
          <w:numId w:val="1"/>
        </w:numPr>
      </w:pPr>
      <w:r w:rsidRPr="00AC2AF9">
        <w:t>Ponad</w:t>
      </w:r>
      <w:r w:rsidRPr="00AC2AF9">
        <w:rPr>
          <w:b/>
          <w:bCs/>
          <w:i/>
          <w:iCs/>
        </w:rPr>
        <w:t xml:space="preserve"> </w:t>
      </w:r>
      <w:r w:rsidR="00AC2AF9" w:rsidRPr="00AC2AF9">
        <w:rPr>
          <w:b/>
          <w:bCs/>
          <w:i/>
          <w:iCs/>
        </w:rPr>
        <w:t>60%/</w:t>
      </w:r>
      <w:r w:rsidRPr="00AC2AF9">
        <w:rPr>
          <w:b/>
          <w:bCs/>
          <w:i/>
          <w:iCs/>
        </w:rPr>
        <w:t>80%</w:t>
      </w:r>
      <w:r>
        <w:t xml:space="preserve"> ludności Ameryki mieszka w miastach.</w:t>
      </w:r>
    </w:p>
    <w:p w14:paraId="4DBF324C" w14:textId="77777777" w:rsidR="008E6BC5" w:rsidRPr="008E6BC5" w:rsidRDefault="008E6BC5" w:rsidP="008E6BC5">
      <w:pPr>
        <w:pStyle w:val="Akapitzlist"/>
        <w:numPr>
          <w:ilvl w:val="0"/>
          <w:numId w:val="1"/>
        </w:numPr>
      </w:pPr>
      <w:r>
        <w:t xml:space="preserve">Rozrastanie się miast doprowadziło do łączenia się ich stref podmiejskich i powstania obszarów nazywanych </w:t>
      </w:r>
      <w:r w:rsidRPr="008E6BC5">
        <w:rPr>
          <w:b/>
          <w:bCs/>
        </w:rPr>
        <w:t>megalopolis.</w:t>
      </w:r>
    </w:p>
    <w:p w14:paraId="3AF9783C" w14:textId="77777777" w:rsidR="008E6BC5" w:rsidRDefault="008E6BC5" w:rsidP="008E6BC5">
      <w:pPr>
        <w:pStyle w:val="Akapitzlist"/>
        <w:numPr>
          <w:ilvl w:val="0"/>
          <w:numId w:val="1"/>
        </w:numPr>
      </w:pPr>
      <w:r w:rsidRPr="008E6BC5">
        <w:t>Zbyt duży napływ</w:t>
      </w:r>
      <w:r>
        <w:t xml:space="preserve"> </w:t>
      </w:r>
      <w:r w:rsidR="001D6788">
        <w:t xml:space="preserve">ludności ze wsi do miast w Ameryce Południowej prowadzi do powstawania dzielnic nędzy – </w:t>
      </w:r>
      <w:r w:rsidR="001D6788" w:rsidRPr="001D6788">
        <w:rPr>
          <w:b/>
          <w:bCs/>
        </w:rPr>
        <w:t>slamsów</w:t>
      </w:r>
      <w:r w:rsidR="001D6788">
        <w:t xml:space="preserve">, w Brazylii nazywanych </w:t>
      </w:r>
      <w:r w:rsidR="001D6788" w:rsidRPr="001D6788">
        <w:rPr>
          <w:b/>
          <w:bCs/>
        </w:rPr>
        <w:t>fawelami</w:t>
      </w:r>
      <w:r w:rsidR="001D6788">
        <w:t>. Ich mieszkańcy zmagają się z licznymi problemami, m. in.: wysoką przestępczością.</w:t>
      </w:r>
    </w:p>
    <w:p w14:paraId="0F865B7C" w14:textId="77777777" w:rsidR="001D6788" w:rsidRPr="001D6788" w:rsidRDefault="001D6788" w:rsidP="001D6788">
      <w:pPr>
        <w:ind w:left="360"/>
        <w:rPr>
          <w:b/>
          <w:bCs/>
        </w:rPr>
      </w:pPr>
      <w:r w:rsidRPr="001D6788">
        <w:rPr>
          <w:b/>
          <w:bCs/>
        </w:rPr>
        <w:t>Zadanie</w:t>
      </w:r>
      <w:r w:rsidR="00AC2AF9">
        <w:rPr>
          <w:b/>
          <w:bCs/>
        </w:rPr>
        <w:t xml:space="preserve"> domowe</w:t>
      </w:r>
      <w:r w:rsidRPr="001D6788">
        <w:rPr>
          <w:b/>
          <w:bCs/>
        </w:rPr>
        <w:t>:</w:t>
      </w:r>
    </w:p>
    <w:p w14:paraId="307054AD" w14:textId="77777777" w:rsidR="001D6788" w:rsidRDefault="001D6788" w:rsidP="001D6788">
      <w:pPr>
        <w:ind w:left="360"/>
      </w:pPr>
      <w:r w:rsidRPr="001D6788">
        <w:t>Przyporządkuj</w:t>
      </w:r>
      <w:r w:rsidR="00AC2AF9">
        <w:t xml:space="preserve"> </w:t>
      </w:r>
      <w:r w:rsidRPr="001D6788">
        <w:t>wymienione poniżej miasta odpowiednim megalopolis</w:t>
      </w:r>
      <w:r w:rsidR="00AC2AF9">
        <w:t>:</w:t>
      </w:r>
    </w:p>
    <w:p w14:paraId="606D4644" w14:textId="77777777" w:rsidR="001D6788" w:rsidRDefault="001D6788" w:rsidP="001D6788">
      <w:pPr>
        <w:ind w:left="360"/>
        <w:rPr>
          <w:lang w:val="en-US"/>
        </w:rPr>
      </w:pPr>
      <w:r w:rsidRPr="00AC2AF9">
        <w:rPr>
          <w:i/>
          <w:iCs/>
          <w:lang w:val="en-US"/>
        </w:rPr>
        <w:t xml:space="preserve">Detroit, Los Angeles, Rio de Janeiro, Chicago, Filadelfia, Pittsburgh, Boston, Sao paulo, </w:t>
      </w:r>
      <w:r w:rsidR="00AC2AF9" w:rsidRPr="00AC2AF9">
        <w:rPr>
          <w:i/>
          <w:iCs/>
          <w:lang w:val="en-US"/>
        </w:rPr>
        <w:t>Baltimore, San Francisco, Nowy Jork.</w:t>
      </w:r>
    </w:p>
    <w:p w14:paraId="5B2D7B3D" w14:textId="77777777" w:rsidR="00AC2AF9" w:rsidRDefault="00AC2AF9" w:rsidP="00AC2AF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Megalopolis </w:t>
      </w:r>
      <w:r w:rsidRPr="00A27B6C">
        <w:rPr>
          <w:b/>
          <w:bCs/>
          <w:lang w:val="en-US"/>
        </w:rPr>
        <w:t>wschodniego wybrzeża</w:t>
      </w:r>
      <w:r>
        <w:rPr>
          <w:lang w:val="en-US"/>
        </w:rPr>
        <w:t xml:space="preserve"> (BosWash): …………………………………………………………………………………………………………………………………. .</w:t>
      </w:r>
    </w:p>
    <w:p w14:paraId="7ADDB982" w14:textId="77777777" w:rsidR="00AC2AF9" w:rsidRDefault="00AC2AF9" w:rsidP="00AC2AF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Megalopolis </w:t>
      </w:r>
      <w:r w:rsidRPr="00A27B6C">
        <w:rPr>
          <w:b/>
          <w:bCs/>
          <w:lang w:val="en-US"/>
        </w:rPr>
        <w:t>południowokalifornijskie</w:t>
      </w:r>
      <w:r>
        <w:rPr>
          <w:lang w:val="en-US"/>
        </w:rPr>
        <w:t>: …………………………………………………………………………………………………………………………………. .</w:t>
      </w:r>
    </w:p>
    <w:p w14:paraId="2722B514" w14:textId="77777777" w:rsidR="00AC2AF9" w:rsidRDefault="00AC2AF9" w:rsidP="00AC2AF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Megalopolis </w:t>
      </w:r>
      <w:r w:rsidRPr="00A27B6C">
        <w:rPr>
          <w:b/>
          <w:bCs/>
          <w:lang w:val="en-US"/>
        </w:rPr>
        <w:t>Wielkich Jezior</w:t>
      </w:r>
      <w:r>
        <w:rPr>
          <w:lang w:val="en-US"/>
        </w:rPr>
        <w:t>: …………………………………………………………………………………………………………………………………. .</w:t>
      </w:r>
    </w:p>
    <w:p w14:paraId="798975B0" w14:textId="77777777" w:rsidR="00AC2AF9" w:rsidRPr="00AC2AF9" w:rsidRDefault="00AC2AF9" w:rsidP="00AC2AF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Megalopolis </w:t>
      </w:r>
      <w:r w:rsidRPr="00A27B6C">
        <w:rPr>
          <w:b/>
          <w:bCs/>
          <w:lang w:val="en-US"/>
        </w:rPr>
        <w:t>brazylijskie</w:t>
      </w:r>
      <w:r>
        <w:rPr>
          <w:lang w:val="en-US"/>
        </w:rPr>
        <w:t>: …………………………………………………………………………………………………………………………………. .</w:t>
      </w:r>
    </w:p>
    <w:p w14:paraId="2974CE56" w14:textId="77777777" w:rsidR="00026017" w:rsidRPr="001D6788" w:rsidRDefault="00026017">
      <w:pPr>
        <w:rPr>
          <w:lang w:val="en-US"/>
        </w:rPr>
      </w:pPr>
    </w:p>
    <w:sectPr w:rsidR="00026017" w:rsidRPr="001D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7CFB"/>
    <w:multiLevelType w:val="hybridMultilevel"/>
    <w:tmpl w:val="BD3E76F0"/>
    <w:lvl w:ilvl="0" w:tplc="6A9447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1B87"/>
    <w:multiLevelType w:val="hybridMultilevel"/>
    <w:tmpl w:val="830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0594"/>
    <w:multiLevelType w:val="hybridMultilevel"/>
    <w:tmpl w:val="69BE2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93F0A"/>
    <w:multiLevelType w:val="hybridMultilevel"/>
    <w:tmpl w:val="3F982F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4"/>
    <w:rsid w:val="00026017"/>
    <w:rsid w:val="001D6788"/>
    <w:rsid w:val="00791DF4"/>
    <w:rsid w:val="008E6BC5"/>
    <w:rsid w:val="00A27B6C"/>
    <w:rsid w:val="00AC2AF9"/>
    <w:rsid w:val="00CA64FE"/>
    <w:rsid w:val="00E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1395"/>
  <w15:chartTrackingRefBased/>
  <w15:docId w15:val="{F5278CCC-7829-4ABB-96C8-B988430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2020-05-05T09:04:00Z</dcterms:created>
  <dcterms:modified xsi:type="dcterms:W3CDTF">2020-05-05T09:04:00Z</dcterms:modified>
</cp:coreProperties>
</file>