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12B" w:rsidRDefault="001E2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 – piątek 29.05.2020</w:t>
      </w:r>
    </w:p>
    <w:p w:rsidR="001E2BDD" w:rsidRDefault="001E2BDD" w:rsidP="001E2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Ułóż zdania z rozsypanek wyrazowych:</w:t>
      </w:r>
    </w:p>
    <w:p w:rsidR="001E2BDD" w:rsidRDefault="001E2BDD" w:rsidP="001E2BDD">
      <w:pPr>
        <w:pStyle w:val="Akapitzlis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idą    parku.  do  Dzieci  spacer   na</w:t>
      </w:r>
    </w:p>
    <w:p w:rsidR="001E2BDD" w:rsidRDefault="001E2BDD" w:rsidP="001E2BDD">
      <w:pPr>
        <w:pStyle w:val="Akapitzlis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mieszkają    łące  Na  zające.  i   motyle</w:t>
      </w:r>
    </w:p>
    <w:p w:rsidR="001E2BDD" w:rsidRDefault="001E2BDD" w:rsidP="001E2BD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Napisz ułożone zdania w zeszycie w linie.</w:t>
      </w:r>
    </w:p>
    <w:p w:rsidR="001E2BDD" w:rsidRDefault="001E2BDD" w:rsidP="001E2BD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 ilustracje majowej łąki na stronie 12-13 w podręczniku i posłuchaj wiersza „ Wiosenna łąka”. Zastanów się co dzieje się na wiosennej łące i jakie tam żyją zwierzęta.</w:t>
      </w:r>
    </w:p>
    <w:p w:rsidR="001E2BDD" w:rsidRDefault="001E2BDD" w:rsidP="001E2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 ćwiczenia (Ed. polonistyczna) na stronie 12-13</w:t>
      </w:r>
      <w:r w:rsidR="002B4080">
        <w:rPr>
          <w:rFonts w:ascii="Times New Roman" w:hAnsi="Times New Roman" w:cs="Times New Roman"/>
          <w:sz w:val="32"/>
          <w:szCs w:val="32"/>
        </w:rPr>
        <w:t>, obejrzyj ilustracje i wykonaj zadania. Przyślij je do oceny.</w:t>
      </w:r>
    </w:p>
    <w:p w:rsidR="002B4080" w:rsidRDefault="002B4080" w:rsidP="001E2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filmik: </w:t>
      </w:r>
      <w:hyperlink r:id="rId5" w:history="1">
        <w:r w:rsidRPr="00C24032">
          <w:rPr>
            <w:rStyle w:val="Hipercze"/>
            <w:sz w:val="32"/>
            <w:szCs w:val="32"/>
          </w:rPr>
          <w:t>https://www.youtube.com/watch?v=LKLf5EN1Ff4</w:t>
        </w:r>
      </w:hyperlink>
      <w:r>
        <w:t xml:space="preserve"> </w:t>
      </w:r>
      <w:r w:rsidRPr="002B4080">
        <w:rPr>
          <w:rFonts w:ascii="Times New Roman" w:hAnsi="Times New Roman" w:cs="Times New Roman"/>
          <w:sz w:val="32"/>
          <w:szCs w:val="32"/>
        </w:rPr>
        <w:t xml:space="preserve">, możesz namalować </w:t>
      </w:r>
      <w:r>
        <w:rPr>
          <w:rFonts w:ascii="Times New Roman" w:hAnsi="Times New Roman" w:cs="Times New Roman"/>
          <w:sz w:val="32"/>
          <w:szCs w:val="32"/>
        </w:rPr>
        <w:t>wiosenną łąkę albo wykorzystać propozycję skrzata Borówki.</w:t>
      </w:r>
    </w:p>
    <w:p w:rsidR="002B4080" w:rsidRDefault="002B4080" w:rsidP="001E2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 ćwiczenia do matematyki na stronie 46 i popatrz na kwiaty w wazonach. Ile kosztuje 1 tulipan, ile kosztuje 1 żonkil a ile 1 frezja?</w:t>
      </w:r>
    </w:p>
    <w:p w:rsidR="002B4080" w:rsidRDefault="002B4080" w:rsidP="002B4080">
      <w:pPr>
        <w:ind w:left="360"/>
        <w:rPr>
          <w:rFonts w:ascii="Times New Roman" w:hAnsi="Times New Roman" w:cs="Times New Roman"/>
          <w:sz w:val="32"/>
          <w:szCs w:val="32"/>
        </w:rPr>
      </w:pPr>
      <w:r w:rsidRPr="002B4080">
        <w:rPr>
          <w:rFonts w:ascii="Times New Roman" w:hAnsi="Times New Roman" w:cs="Times New Roman"/>
          <w:sz w:val="32"/>
          <w:szCs w:val="32"/>
        </w:rPr>
        <w:t xml:space="preserve">Rozwiąż </w:t>
      </w:r>
      <w:r>
        <w:rPr>
          <w:rFonts w:ascii="Times New Roman" w:hAnsi="Times New Roman" w:cs="Times New Roman"/>
          <w:sz w:val="32"/>
          <w:szCs w:val="32"/>
        </w:rPr>
        <w:t>zadanie 1- napisz działanie w kratkach, możesz w zeszycie zrobić zadanie z kropeczką.</w:t>
      </w:r>
    </w:p>
    <w:p w:rsidR="002B4080" w:rsidRDefault="002B4080" w:rsidP="002B408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 zadanie 2. </w:t>
      </w:r>
      <w:r w:rsidR="00110DE0">
        <w:rPr>
          <w:rFonts w:ascii="Times New Roman" w:hAnsi="Times New Roman" w:cs="Times New Roman"/>
          <w:sz w:val="32"/>
          <w:szCs w:val="32"/>
        </w:rPr>
        <w:t xml:space="preserve"> Możesz również powtórzyć swoje umiejętności i uzupełniać po trochę zeszyt do kaligrafii z matematyki. Wybieraj i rób zadania , które chcesz i ile chcesz.</w:t>
      </w:r>
    </w:p>
    <w:p w:rsidR="00C15D07" w:rsidRDefault="00C15D07" w:rsidP="002B408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Polecam zabawę ruchową „Despasito”</w:t>
      </w:r>
      <w:r w:rsidRPr="00C15D07">
        <w:t xml:space="preserve"> </w:t>
      </w:r>
      <w:hyperlink r:id="rId6" w:history="1">
        <w:r w:rsidRPr="00C15D07">
          <w:rPr>
            <w:rStyle w:val="Hipercze"/>
            <w:sz w:val="32"/>
            <w:szCs w:val="32"/>
          </w:rPr>
          <w:t>https://www.youtube.com/watch?v=yNnlj_TfShs</w:t>
        </w:r>
      </w:hyperlink>
    </w:p>
    <w:p w:rsidR="002B4080" w:rsidRPr="002B4080" w:rsidRDefault="002B4080" w:rsidP="002B408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POWODZENIA!</w:t>
      </w:r>
    </w:p>
    <w:sectPr w:rsidR="002B4080" w:rsidRPr="002B4080" w:rsidSect="00D6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9EF"/>
    <w:multiLevelType w:val="hybridMultilevel"/>
    <w:tmpl w:val="1E14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DD"/>
    <w:rsid w:val="00110DE0"/>
    <w:rsid w:val="001E2BDD"/>
    <w:rsid w:val="002B4080"/>
    <w:rsid w:val="00807E10"/>
    <w:rsid w:val="00B563FA"/>
    <w:rsid w:val="00C15D07"/>
    <w:rsid w:val="00D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64A80-AE07-4905-B349-2CCED229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B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4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nlj_TfShs" TargetMode="External"/><Relationship Id="rId5" Type="http://schemas.openxmlformats.org/officeDocument/2006/relationships/hyperlink" Target="https://www.youtube.com/watch?v=LKLf5EN1F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3</cp:revision>
  <dcterms:created xsi:type="dcterms:W3CDTF">2020-05-28T13:31:00Z</dcterms:created>
  <dcterms:modified xsi:type="dcterms:W3CDTF">2020-05-28T13:31:00Z</dcterms:modified>
</cp:coreProperties>
</file>